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9A349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W.Churchill Sq. 4, Prague 3, 130 67</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Klára Vítečková, klara.viteckova@vse.cz</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0841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0841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832"/>
        <w:gridCol w:w="1712"/>
        <w:gridCol w:w="1123"/>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724AE2">
                    <w:rPr>
                      <w:rFonts w:eastAsia="Times New Roman" w:cstheme="minorHAnsi"/>
                      <w:bCs/>
                      <w:color w:val="000000"/>
                      <w:sz w:val="16"/>
                      <w:szCs w:val="16"/>
                      <w:lang w:val="en-GB" w:eastAsia="en-GB"/>
                    </w:rPr>
                    <w:t>6</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24AE2">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32"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24AE2">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32"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32"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24AE2">
              <w:rPr>
                <w:rFonts w:eastAsia="Times New Roman" w:cstheme="minorHAnsi"/>
                <w:color w:val="000000"/>
                <w:sz w:val="16"/>
                <w:szCs w:val="16"/>
                <w:lang w:val="en-GB" w:eastAsia="en-GB"/>
              </w:rPr>
              <w:t>Prof. Jindřich Soukup</w:t>
            </w:r>
          </w:p>
        </w:tc>
        <w:tc>
          <w:tcPr>
            <w:tcW w:w="1712"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24AE2">
              <w:rPr>
                <w:rFonts w:eastAsia="Times New Roman" w:cstheme="minorHAnsi"/>
                <w:color w:val="000000"/>
                <w:sz w:val="16"/>
                <w:szCs w:val="16"/>
                <w:lang w:val="en-GB" w:eastAsia="en-GB"/>
              </w:rPr>
              <w:t>jindrich.soukup.vse.cz</w:t>
            </w:r>
          </w:p>
        </w:tc>
        <w:tc>
          <w:tcPr>
            <w:tcW w:w="1123" w:type="dxa"/>
            <w:tcBorders>
              <w:top w:val="nil"/>
              <w:left w:val="single" w:sz="8" w:space="0" w:color="auto"/>
              <w:bottom w:val="single" w:sz="8" w:space="0" w:color="auto"/>
              <w:right w:val="nil"/>
            </w:tcBorders>
            <w:shd w:val="clear" w:color="auto" w:fill="auto"/>
            <w:noWrap/>
            <w:vAlign w:val="bottom"/>
            <w:hideMark/>
          </w:tcPr>
          <w:p w:rsidR="00C818D9" w:rsidRPr="006F4618" w:rsidRDefault="00724AE2" w:rsidP="00B57D80">
            <w:pPr>
              <w:spacing w:after="0" w:line="240" w:lineRule="auto"/>
              <w:rPr>
                <w:rFonts w:eastAsia="Times New Roman" w:cstheme="minorHAnsi"/>
                <w:color w:val="000000"/>
                <w:sz w:val="16"/>
                <w:szCs w:val="16"/>
                <w:lang w:val="en-GB" w:eastAsia="en-GB"/>
              </w:rPr>
            </w:pPr>
            <w:bookmarkStart w:id="0" w:name="_GoBack"/>
            <w:bookmarkEnd w:id="0"/>
            <w:r>
              <w:rPr>
                <w:rFonts w:eastAsia="Times New Roman" w:cstheme="minorHAnsi"/>
                <w:color w:val="000000"/>
                <w:sz w:val="16"/>
                <w:szCs w:val="16"/>
                <w:lang w:val="en-GB" w:eastAsia="en-GB"/>
              </w:rPr>
              <w:t>Vice-Dean FBA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32"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10" w:rsidRDefault="00084110" w:rsidP="00261299">
      <w:pPr>
        <w:spacing w:after="0" w:line="240" w:lineRule="auto"/>
      </w:pPr>
      <w:r>
        <w:separator/>
      </w:r>
    </w:p>
  </w:endnote>
  <w:endnote w:type="continuationSeparator" w:id="0">
    <w:p w:rsidR="00084110" w:rsidRDefault="00084110" w:rsidP="00261299">
      <w:pPr>
        <w:spacing w:after="0" w:line="240" w:lineRule="auto"/>
      </w:pPr>
      <w:r>
        <w:continuationSeparator/>
      </w:r>
    </w:p>
  </w:endnote>
  <w:endnote w:id="1">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rsidR="00A939CD" w:rsidRPr="00A939CD" w:rsidRDefault="00A939CD" w:rsidP="00A939CD">
      <w:pPr>
        <w:pStyle w:val="Textvysvtlivek"/>
        <w:ind w:left="284"/>
        <w:rPr>
          <w:lang w:val="en-GB"/>
        </w:rPr>
      </w:pPr>
    </w:p>
  </w:endnote>
  <w:endnote w:id="9">
    <w:p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tlivek"/>
        <w:ind w:left="284"/>
        <w:rPr>
          <w:lang w:val="en-GB"/>
        </w:rPr>
      </w:pPr>
    </w:p>
  </w:endnote>
  <w:endnote w:id="10">
    <w:p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8921A7">
        <w:pPr>
          <w:pStyle w:val="Zpat"/>
          <w:jc w:val="center"/>
        </w:pPr>
        <w:r>
          <w:fldChar w:fldCharType="begin"/>
        </w:r>
        <w:r>
          <w:instrText xml:space="preserve"> PAGE   \* MERGEFORMAT </w:instrText>
        </w:r>
        <w:r>
          <w:fldChar w:fldCharType="separate"/>
        </w:r>
        <w:r w:rsidR="00724AE2">
          <w:rPr>
            <w:noProof/>
          </w:rPr>
          <w:t>2</w:t>
        </w:r>
        <w:r>
          <w:rPr>
            <w:noProof/>
          </w:rPr>
          <w:fldChar w:fldCharType="end"/>
        </w:r>
      </w:p>
    </w:sdtContent>
  </w:sdt>
  <w:p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10" w:rsidRDefault="00084110" w:rsidP="00261299">
      <w:pPr>
        <w:spacing w:after="0" w:line="240" w:lineRule="auto"/>
      </w:pPr>
      <w:r>
        <w:separator/>
      </w:r>
    </w:p>
  </w:footnote>
  <w:footnote w:type="continuationSeparator" w:id="0">
    <w:p w:rsidR="00084110" w:rsidRDefault="000841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11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61D8"/>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AE2"/>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72F"/>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A3497"/>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C759"/>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55EAB27-34C6-40B9-BA00-B4229816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1004</Words>
  <Characters>5924</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Klára Vítečková</cp:lastModifiedBy>
  <cp:revision>3</cp:revision>
  <cp:lastPrinted>2015-04-10T09:51:00Z</cp:lastPrinted>
  <dcterms:created xsi:type="dcterms:W3CDTF">2017-10-16T13:18:00Z</dcterms:created>
  <dcterms:modified xsi:type="dcterms:W3CDTF">2017-10-16T13:19:00Z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